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7C02B5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2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7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C02B5" w:rsidRDefault="007C02B5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7C02B5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</w:t>
      </w:r>
      <w:r w:rsidR="007C02B5">
        <w:rPr>
          <w:rFonts w:ascii="黑体" w:eastAsia="黑体" w:hAnsi="黑体" w:hint="eastAsia"/>
          <w:sz w:val="44"/>
          <w:szCs w:val="44"/>
        </w:rPr>
        <w:t>教材建设</w:t>
      </w:r>
      <w:r w:rsidRPr="006F1F3E">
        <w:rPr>
          <w:rFonts w:ascii="黑体" w:eastAsia="黑体" w:hAnsi="黑体" w:hint="eastAsia"/>
          <w:sz w:val="44"/>
          <w:szCs w:val="44"/>
        </w:rPr>
        <w:t>项目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7C02B5">
        <w:rPr>
          <w:rFonts w:ascii="黑体" w:eastAsia="黑体" w:hAnsi="黑体" w:hint="eastAsia"/>
          <w:bCs/>
          <w:sz w:val="36"/>
          <w:szCs w:val="36"/>
        </w:rPr>
        <w:t>教材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7E0521" w:rsidRPr="00310E8B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出版单位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C02B5" w:rsidRPr="0056747D" w:rsidRDefault="007C02B5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C02B5" w:rsidRDefault="007C02B5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9162B2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:rsidR="007C02B5" w:rsidRPr="007C02B5" w:rsidTr="006F56AB">
        <w:trPr>
          <w:jc w:val="center"/>
        </w:trPr>
        <w:tc>
          <w:tcPr>
            <w:tcW w:w="1367" w:type="dxa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新编 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修订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6F56AB" w:rsidRPr="007C02B5" w:rsidTr="006F56AB">
        <w:trPr>
          <w:jc w:val="center"/>
        </w:trPr>
        <w:tc>
          <w:tcPr>
            <w:tcW w:w="1367" w:type="dxa"/>
            <w:vAlign w:val="center"/>
          </w:tcPr>
          <w:p w:rsidR="006F56AB" w:rsidRPr="007C02B5" w:rsidRDefault="006F56AB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6F56AB">
              <w:rPr>
                <w:rFonts w:ascii="楷体" w:eastAsia="楷体" w:hAnsi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Pr="007C02B5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6F56AB">
        <w:trPr>
          <w:trHeight w:val="450"/>
          <w:jc w:val="center"/>
        </w:trPr>
        <w:tc>
          <w:tcPr>
            <w:tcW w:w="1367" w:type="dxa"/>
            <w:vMerge w:val="restart"/>
            <w:vAlign w:val="center"/>
          </w:tcPr>
          <w:p w:rsidR="007C02B5" w:rsidRDefault="007C02B5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修订教材</w:t>
            </w:r>
          </w:p>
          <w:p w:rsidR="00D0150E" w:rsidRPr="007C02B5" w:rsidRDefault="00D0150E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D0150E">
              <w:rPr>
                <w:rFonts w:ascii="楷体" w:eastAsia="楷体" w:hAnsi="楷体"/>
                <w:sz w:val="24"/>
                <w:szCs w:val="24"/>
              </w:rPr>
              <w:t>（新编教材不填写）</w:t>
            </w:r>
          </w:p>
        </w:tc>
        <w:tc>
          <w:tcPr>
            <w:tcW w:w="2153" w:type="dxa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6F56AB">
        <w:trPr>
          <w:trHeight w:val="585"/>
          <w:jc w:val="center"/>
        </w:trPr>
        <w:tc>
          <w:tcPr>
            <w:tcW w:w="1367" w:type="dxa"/>
            <w:vMerge/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3" w:type="dxa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6F56AB">
        <w:trPr>
          <w:trHeight w:val="3691"/>
          <w:jc w:val="center"/>
        </w:trPr>
        <w:tc>
          <w:tcPr>
            <w:tcW w:w="1367" w:type="dxa"/>
            <w:vMerge/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修订内容及比例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6F56AB" w:rsidRPr="007C02B5" w:rsidRDefault="006F56AB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6D488D" w:rsidRPr="007C02B5" w:rsidTr="006D488D">
        <w:trPr>
          <w:jc w:val="center"/>
        </w:trPr>
        <w:tc>
          <w:tcPr>
            <w:tcW w:w="1367" w:type="dxa"/>
            <w:vAlign w:val="center"/>
          </w:tcPr>
          <w:p w:rsidR="006D488D" w:rsidRPr="007C02B5" w:rsidRDefault="006D488D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lastRenderedPageBreak/>
              <w:t>课程类型</w:t>
            </w:r>
          </w:p>
        </w:tc>
        <w:tc>
          <w:tcPr>
            <w:tcW w:w="7535" w:type="dxa"/>
            <w:gridSpan w:val="6"/>
          </w:tcPr>
          <w:p w:rsidR="006D488D" w:rsidRPr="007C02B5" w:rsidRDefault="006D488D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基础课程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专业课程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其他</w:t>
            </w:r>
            <w:r>
              <w:rPr>
                <w:rFonts w:ascii="楷体" w:eastAsia="楷体" w:hAnsi="楷体"/>
                <w:sz w:val="24"/>
                <w:szCs w:val="24"/>
              </w:rPr>
              <w:t>:</w:t>
            </w:r>
          </w:p>
        </w:tc>
      </w:tr>
      <w:tr w:rsidR="007C02B5" w:rsidRPr="007C02B5" w:rsidTr="006D488D">
        <w:trPr>
          <w:jc w:val="center"/>
        </w:trPr>
        <w:tc>
          <w:tcPr>
            <w:tcW w:w="1367" w:type="dxa"/>
            <w:vAlign w:val="center"/>
          </w:tcPr>
          <w:p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6D488D">
        <w:trPr>
          <w:jc w:val="center"/>
        </w:trPr>
        <w:tc>
          <w:tcPr>
            <w:tcW w:w="1367" w:type="dxa"/>
            <w:vAlign w:val="center"/>
          </w:tcPr>
          <w:p w:rsid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教材主要</w:t>
            </w:r>
          </w:p>
          <w:p w:rsidR="007C02B5" w:rsidRPr="007C02B5" w:rsidRDefault="007C02B5" w:rsidP="006D488D">
            <w:pPr>
              <w:pStyle w:val="3"/>
              <w:spacing w:line="320" w:lineRule="exact"/>
              <w:ind w:right="0" w:firstLineChars="50" w:firstLine="12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纸    质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电子/音像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:rsidTr="006D488D">
        <w:trPr>
          <w:jc w:val="center"/>
        </w:trPr>
        <w:tc>
          <w:tcPr>
            <w:tcW w:w="1367" w:type="dxa"/>
            <w:vAlign w:val="center"/>
          </w:tcPr>
          <w:p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汉语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少数民族语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外国语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双语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:rsidTr="006D488D">
        <w:trPr>
          <w:jc w:val="center"/>
        </w:trPr>
        <w:tc>
          <w:tcPr>
            <w:tcW w:w="1367" w:type="dxa"/>
            <w:vAlign w:val="center"/>
          </w:tcPr>
          <w:p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二、编写人员情况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:rsidR="007C02B5" w:rsidRPr="007C02B5" w:rsidTr="006D488D">
        <w:trPr>
          <w:trHeight w:val="552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5224C1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学历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>/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5224C1" w:rsidRPr="007C02B5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4C1" w:rsidRPr="007C02B5" w:rsidRDefault="005224C1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4C1" w:rsidRPr="007C02B5" w:rsidRDefault="005224C1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5224C1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5224C1">
        <w:trPr>
          <w:trHeight w:val="263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主要教学经历（授课名称、起止时间、授课对象、授课学时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、所在单位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等）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5224C1">
        <w:trPr>
          <w:trHeight w:val="254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5224C1">
        <w:trPr>
          <w:trHeight w:val="264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D3454E" w:rsidRPr="007C02B5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6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</w:t>
            </w: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人</w:t>
            </w: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员</w:t>
            </w: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A533A3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7C02B5" w:rsidRPr="007C02B5" w:rsidTr="001510EB">
        <w:trPr>
          <w:trHeight w:val="46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16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64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:rsidTr="005224C1">
        <w:trPr>
          <w:trHeight w:val="3553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:rsidR="007C02B5" w:rsidRPr="007C02B5" w:rsidTr="005224C1">
        <w:trPr>
          <w:trHeight w:val="3925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三、本教材特色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:rsidTr="00D3454E">
        <w:trPr>
          <w:trHeight w:val="12940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5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P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四、工作安排及进度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2"/>
        <w:gridCol w:w="5970"/>
      </w:tblGrid>
      <w:tr w:rsidR="007C02B5" w:rsidTr="00D3454E">
        <w:trPr>
          <w:trHeight w:val="804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6D488D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编写大纲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:rsidTr="00D3454E">
        <w:trPr>
          <w:trHeight w:val="8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6D488D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编写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书稿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:rsidTr="00D3454E">
        <w:trPr>
          <w:trHeight w:val="79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:rsidTr="00D3454E">
        <w:trPr>
          <w:trHeight w:val="876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:rsidTr="00D3454E">
        <w:trPr>
          <w:trHeight w:val="888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5" w:rsidRPr="00D3454E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五、出版单位保证计划实施的主要条件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:rsidTr="00D3454E">
        <w:trPr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出版单位保证计划实施的主要条件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</w:t>
            </w:r>
          </w:p>
          <w:p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出版单位意见：</w:t>
            </w: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:rsidR="007C02B5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                         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   </w:t>
            </w: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（章）    年    月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日</w:t>
            </w:r>
          </w:p>
          <w:p w:rsidR="007C02B5" w:rsidRDefault="00D3454E" w:rsidP="00445F08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:rsidR="007E0521" w:rsidRDefault="00C9519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5E4A27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D3454E" w:rsidRDefault="00D3454E" w:rsidP="00D3454E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0"/>
              </w:rPr>
            </w:pPr>
            <w:r w:rsidRPr="00D3454E"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包括意识形态审查意见。</w:t>
            </w: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F108CC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9162B2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95" w:rsidRDefault="00843495" w:rsidP="007E0521">
      <w:r>
        <w:separator/>
      </w:r>
    </w:p>
  </w:endnote>
  <w:endnote w:type="continuationSeparator" w:id="0">
    <w:p w:rsidR="00843495" w:rsidRDefault="00843495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2B2" w:rsidRDefault="009162B2">
    <w:pPr>
      <w:pStyle w:val="a4"/>
      <w:jc w:val="center"/>
    </w:pPr>
  </w:p>
  <w:p w:rsidR="009162B2" w:rsidRDefault="009162B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409201"/>
      <w:docPartObj>
        <w:docPartGallery w:val="Page Numbers (Bottom of Page)"/>
        <w:docPartUnique/>
      </w:docPartObj>
    </w:sdtPr>
    <w:sdtEndPr/>
    <w:sdtContent>
      <w:p w:rsidR="009162B2" w:rsidRDefault="009162B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27" w:rsidRPr="005E4A27">
          <w:rPr>
            <w:noProof/>
            <w:lang w:val="zh-CN"/>
          </w:rPr>
          <w:t>6</w:t>
        </w:r>
        <w:r>
          <w:fldChar w:fldCharType="end"/>
        </w:r>
      </w:p>
    </w:sdtContent>
  </w:sdt>
  <w:p w:rsidR="009162B2" w:rsidRDefault="009162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95" w:rsidRDefault="00843495" w:rsidP="007E0521">
      <w:r>
        <w:separator/>
      </w:r>
    </w:p>
  </w:footnote>
  <w:footnote w:type="continuationSeparator" w:id="0">
    <w:p w:rsidR="00843495" w:rsidRDefault="00843495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E4326"/>
    <w:rsid w:val="0011113B"/>
    <w:rsid w:val="001510EB"/>
    <w:rsid w:val="00161FCC"/>
    <w:rsid w:val="00263A32"/>
    <w:rsid w:val="002F24DD"/>
    <w:rsid w:val="00314DC0"/>
    <w:rsid w:val="005224C1"/>
    <w:rsid w:val="005E4A27"/>
    <w:rsid w:val="006253D4"/>
    <w:rsid w:val="00625EE1"/>
    <w:rsid w:val="006D488D"/>
    <w:rsid w:val="006F56AB"/>
    <w:rsid w:val="007C02B5"/>
    <w:rsid w:val="007E0521"/>
    <w:rsid w:val="00843495"/>
    <w:rsid w:val="009162B2"/>
    <w:rsid w:val="00924DFF"/>
    <w:rsid w:val="009B3A7C"/>
    <w:rsid w:val="00A216C0"/>
    <w:rsid w:val="00A533A3"/>
    <w:rsid w:val="00B37C8D"/>
    <w:rsid w:val="00B44B1C"/>
    <w:rsid w:val="00B4549D"/>
    <w:rsid w:val="00C4562E"/>
    <w:rsid w:val="00C95199"/>
    <w:rsid w:val="00D0150E"/>
    <w:rsid w:val="00D3454E"/>
    <w:rsid w:val="00ED0EE9"/>
    <w:rsid w:val="00F108CC"/>
    <w:rsid w:val="00FD6CD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DD7638-9CB7-4640-96F2-419E2E44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C02B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C02B5"/>
  </w:style>
  <w:style w:type="paragraph" w:styleId="3">
    <w:name w:val="Body Text Indent 3"/>
    <w:basedOn w:val="a"/>
    <w:link w:val="3Char"/>
    <w:rsid w:val="007C02B5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Calibri" w:cs="Times New Roman" w:hint="eastAsia"/>
      <w:sz w:val="28"/>
      <w:szCs w:val="20"/>
    </w:rPr>
  </w:style>
  <w:style w:type="character" w:customStyle="1" w:styleId="3Char">
    <w:name w:val="正文文本缩进 3 Char"/>
    <w:basedOn w:val="a0"/>
    <w:link w:val="3"/>
    <w:rsid w:val="007C02B5"/>
    <w:rPr>
      <w:rFonts w:ascii="楷体_GB2312" w:eastAsia="楷体_GB2312" w:hAnsi="Calibri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16</cp:revision>
  <dcterms:created xsi:type="dcterms:W3CDTF">2022-11-15T00:25:00Z</dcterms:created>
  <dcterms:modified xsi:type="dcterms:W3CDTF">2022-11-26T10:25:00Z</dcterms:modified>
</cp:coreProperties>
</file>